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9"/>
      </w:tblGrid>
      <w:tr w:rsidR="00D97F7B" w:rsidRPr="00D97F7B" w14:paraId="70196610" w14:textId="77777777" w:rsidTr="00D97F7B">
        <w:trPr>
          <w:tblCellSpacing w:w="15" w:type="dxa"/>
        </w:trPr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0FA5" w14:textId="2DF27A84" w:rsidR="00D97F7B" w:rsidRPr="00D97F7B" w:rsidRDefault="00D97F7B" w:rsidP="00D97F7B">
            <w:r w:rsidRPr="00D97F7B">
              <w:t> </w:t>
            </w:r>
            <w:r w:rsidRPr="00D97F7B">
              <w:rPr>
                <w:b/>
                <w:bCs/>
                <w:sz w:val="28"/>
                <w:szCs w:val="28"/>
              </w:rPr>
              <w:t>VELKOFORMÁTOVÉ SKENOVÁNÍ, KOPÍROVÁNÍ A TISK DOKUMENTŮ</w:t>
            </w:r>
            <w:r w:rsidRPr="00D97F7B">
              <w:rPr>
                <w:b/>
                <w:bCs/>
                <w:sz w:val="28"/>
                <w:szCs w:val="28"/>
              </w:rPr>
              <w:t xml:space="preserve"> </w:t>
            </w:r>
            <w:r w:rsidRPr="00D97F7B">
              <w:rPr>
                <w:b/>
                <w:bCs/>
                <w:sz w:val="28"/>
                <w:szCs w:val="28"/>
              </w:rPr>
              <w:t>nad A3 do A1</w:t>
            </w:r>
          </w:p>
          <w:p w14:paraId="781F5264" w14:textId="77777777" w:rsidR="00D97F7B" w:rsidRPr="00D97F7B" w:rsidRDefault="00D97F7B" w:rsidP="00D97F7B">
            <w:r w:rsidRPr="00D97F7B">
              <w:rPr>
                <w:b/>
                <w:bCs/>
              </w:rPr>
              <w:t>Canon T 830 - ceník</w:t>
            </w:r>
          </w:p>
          <w:p w14:paraId="64A8CEFF" w14:textId="77777777" w:rsidR="00D97F7B" w:rsidRPr="00D97F7B" w:rsidRDefault="00D97F7B" w:rsidP="00D97F7B">
            <w:r w:rsidRPr="00D97F7B">
              <w:rPr>
                <w:b/>
                <w:bCs/>
              </w:rPr>
              <w:t>60 až 280 g/m</w:t>
            </w:r>
            <w:r w:rsidRPr="00D97F7B">
              <w:rPr>
                <w:b/>
                <w:bCs/>
                <w:vertAlign w:val="superscript"/>
              </w:rPr>
              <w:t>2</w:t>
            </w:r>
            <w:r w:rsidRPr="00D97F7B">
              <w:rPr>
                <w:b/>
                <w:bCs/>
              </w:rPr>
              <w:t xml:space="preserve"> (role/ruční podávání), 60 až 220 g/m</w:t>
            </w:r>
            <w:r w:rsidRPr="00D97F7B">
              <w:rPr>
                <w:b/>
                <w:bCs/>
                <w:vertAlign w:val="superscript"/>
              </w:rPr>
              <w:t>2</w:t>
            </w:r>
            <w:r w:rsidRPr="00D97F7B">
              <w:rPr>
                <w:b/>
                <w:bCs/>
              </w:rPr>
              <w:t xml:space="preserve"> (vstupní zásobník)</w:t>
            </w:r>
          </w:p>
          <w:tbl>
            <w:tblPr>
              <w:tblW w:w="1012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6"/>
              <w:gridCol w:w="1949"/>
              <w:gridCol w:w="4248"/>
            </w:tblGrid>
            <w:tr w:rsidR="00D97F7B" w:rsidRPr="00D97F7B" w14:paraId="70ECEB77" w14:textId="77777777" w:rsidTr="00D97F7B">
              <w:trPr>
                <w:tblCellSpacing w:w="15" w:type="dxa"/>
              </w:trPr>
              <w:tc>
                <w:tcPr>
                  <w:tcW w:w="49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3B1A098B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b/>
                      <w:bCs/>
                      <w:sz w:val="32"/>
                      <w:szCs w:val="32"/>
                    </w:rPr>
                    <w:t>ČÁROVÁ GRAFIKA</w:t>
                  </w:r>
                </w:p>
              </w:tc>
            </w:tr>
            <w:tr w:rsidR="00D97F7B" w:rsidRPr="00D97F7B" w14:paraId="6FCEAAF3" w14:textId="77777777" w:rsidTr="00D97F7B">
              <w:trPr>
                <w:tblCellSpacing w:w="15" w:type="dxa"/>
              </w:trPr>
              <w:tc>
                <w:tcPr>
                  <w:tcW w:w="49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C12297E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b/>
                      <w:bCs/>
                      <w:sz w:val="32"/>
                      <w:szCs w:val="32"/>
                    </w:rPr>
                    <w:t>Černobílá kopie a tisk</w:t>
                  </w:r>
                </w:p>
              </w:tc>
            </w:tr>
            <w:tr w:rsidR="00D97F7B" w:rsidRPr="00D97F7B" w14:paraId="3778B2CC" w14:textId="77777777" w:rsidTr="00D97F7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126DC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CA60F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 kopie</w:t>
                  </w:r>
                </w:p>
              </w:tc>
              <w:tc>
                <w:tcPr>
                  <w:tcW w:w="2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B42A5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4 a více kopií</w:t>
                  </w:r>
                </w:p>
              </w:tc>
            </w:tr>
            <w:tr w:rsidR="00D97F7B" w:rsidRPr="00D97F7B" w14:paraId="15776F78" w14:textId="77777777" w:rsidTr="00D97F7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00384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A1 841 x 594 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3BCC3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50,- Kč</w:t>
                  </w:r>
                </w:p>
              </w:tc>
              <w:tc>
                <w:tcPr>
                  <w:tcW w:w="2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D6E91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40,- Kč</w:t>
                  </w:r>
                </w:p>
              </w:tc>
            </w:tr>
            <w:tr w:rsidR="00D97F7B" w:rsidRPr="00D97F7B" w14:paraId="5957CC41" w14:textId="77777777" w:rsidTr="00D97F7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C0A50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A2 594 x 420 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46FFC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30,- Kč</w:t>
                  </w:r>
                </w:p>
              </w:tc>
              <w:tc>
                <w:tcPr>
                  <w:tcW w:w="2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8F6FA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20,- Kč</w:t>
                  </w:r>
                </w:p>
              </w:tc>
            </w:tr>
            <w:tr w:rsidR="00D97F7B" w:rsidRPr="00D97F7B" w14:paraId="7B5BD760" w14:textId="77777777" w:rsidTr="00D97F7B">
              <w:trPr>
                <w:tblCellSpacing w:w="15" w:type="dxa"/>
              </w:trPr>
              <w:tc>
                <w:tcPr>
                  <w:tcW w:w="49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843C7FC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b/>
                      <w:bCs/>
                      <w:sz w:val="32"/>
                      <w:szCs w:val="32"/>
                    </w:rPr>
                    <w:t>Barevná kopie a tisk</w:t>
                  </w:r>
                </w:p>
              </w:tc>
            </w:tr>
            <w:tr w:rsidR="00D97F7B" w:rsidRPr="00D97F7B" w14:paraId="64644DA6" w14:textId="77777777" w:rsidTr="00D97F7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26CFF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C3480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 kopie</w:t>
                  </w:r>
                </w:p>
              </w:tc>
              <w:tc>
                <w:tcPr>
                  <w:tcW w:w="2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6DF60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4 a více kopií</w:t>
                  </w:r>
                </w:p>
              </w:tc>
            </w:tr>
            <w:tr w:rsidR="00D97F7B" w:rsidRPr="00D97F7B" w14:paraId="370E4E9B" w14:textId="77777777" w:rsidTr="00D97F7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3C918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A1 841 x 594 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69E38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100,- Kč</w:t>
                  </w:r>
                </w:p>
              </w:tc>
              <w:tc>
                <w:tcPr>
                  <w:tcW w:w="2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0B7F7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80,- Kč</w:t>
                  </w:r>
                </w:p>
              </w:tc>
            </w:tr>
            <w:tr w:rsidR="00D97F7B" w:rsidRPr="00D97F7B" w14:paraId="725D77D0" w14:textId="77777777" w:rsidTr="00D97F7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A5BE9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A2 594 x 420 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4DE0C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60,- Kč</w:t>
                  </w:r>
                </w:p>
              </w:tc>
              <w:tc>
                <w:tcPr>
                  <w:tcW w:w="2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75B7C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50,- Kč</w:t>
                  </w:r>
                </w:p>
              </w:tc>
            </w:tr>
          </w:tbl>
          <w:p w14:paraId="06CA699E" w14:textId="77777777" w:rsidR="00D97F7B" w:rsidRPr="00D97F7B" w:rsidRDefault="00D97F7B" w:rsidP="00D97F7B">
            <w:pPr>
              <w:spacing w:after="0"/>
              <w:rPr>
                <w:vanish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1986"/>
              <w:gridCol w:w="4252"/>
            </w:tblGrid>
            <w:tr w:rsidR="00D97F7B" w:rsidRPr="00D97F7B" w14:paraId="7750887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1E427A0A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b/>
                      <w:bCs/>
                      <w:sz w:val="32"/>
                      <w:szCs w:val="32"/>
                    </w:rPr>
                    <w:t>VELKOPLOŠNÁ GRAFIKA</w:t>
                  </w:r>
                </w:p>
              </w:tc>
            </w:tr>
            <w:tr w:rsidR="00D97F7B" w:rsidRPr="00D97F7B" w14:paraId="3497590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0AF06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 xml:space="preserve">Plnobarevná/černobílá kopie a </w:t>
                  </w:r>
                  <w:proofErr w:type="gramStart"/>
                  <w:r w:rsidRPr="00D97F7B">
                    <w:rPr>
                      <w:sz w:val="32"/>
                      <w:szCs w:val="32"/>
                    </w:rPr>
                    <w:t>tisk - text</w:t>
                  </w:r>
                  <w:proofErr w:type="gramEnd"/>
                  <w:r w:rsidRPr="00D97F7B">
                    <w:rPr>
                      <w:sz w:val="32"/>
                      <w:szCs w:val="32"/>
                    </w:rPr>
                    <w:t>/obrázky</w:t>
                  </w:r>
                </w:p>
              </w:tc>
            </w:tr>
            <w:tr w:rsidR="00D97F7B" w:rsidRPr="00D97F7B" w14:paraId="5FA9664C" w14:textId="77777777" w:rsidTr="00D97F7B">
              <w:trPr>
                <w:tblCellSpacing w:w="15" w:type="dxa"/>
              </w:trPr>
              <w:tc>
                <w:tcPr>
                  <w:tcW w:w="18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EAE25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B840D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80 g</w:t>
                  </w:r>
                </w:p>
              </w:tc>
              <w:tc>
                <w:tcPr>
                  <w:tcW w:w="2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5D2EB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140 g</w:t>
                  </w:r>
                </w:p>
              </w:tc>
            </w:tr>
            <w:tr w:rsidR="00D97F7B" w:rsidRPr="00D97F7B" w14:paraId="44070DDC" w14:textId="77777777" w:rsidTr="00D97F7B">
              <w:trPr>
                <w:tblCellSpacing w:w="15" w:type="dxa"/>
              </w:trPr>
              <w:tc>
                <w:tcPr>
                  <w:tcW w:w="18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66527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A1 841 x 594 mm</w:t>
                  </w:r>
                </w:p>
              </w:tc>
              <w:tc>
                <w:tcPr>
                  <w:tcW w:w="9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34017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300,- Kč</w:t>
                  </w:r>
                </w:p>
              </w:tc>
              <w:tc>
                <w:tcPr>
                  <w:tcW w:w="2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E91AB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380,- Kč</w:t>
                  </w:r>
                </w:p>
              </w:tc>
            </w:tr>
            <w:tr w:rsidR="00D97F7B" w:rsidRPr="00D97F7B" w14:paraId="481E42EC" w14:textId="77777777" w:rsidTr="00D97F7B">
              <w:trPr>
                <w:tblCellSpacing w:w="15" w:type="dxa"/>
              </w:trPr>
              <w:tc>
                <w:tcPr>
                  <w:tcW w:w="18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B885D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A2 594 x 420 mm</w:t>
                  </w:r>
                </w:p>
              </w:tc>
              <w:tc>
                <w:tcPr>
                  <w:tcW w:w="9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B30A7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150,- Kč</w:t>
                  </w:r>
                </w:p>
              </w:tc>
              <w:tc>
                <w:tcPr>
                  <w:tcW w:w="2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63A7B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190,- Kč</w:t>
                  </w:r>
                </w:p>
              </w:tc>
            </w:tr>
          </w:tbl>
          <w:p w14:paraId="4BFA2117" w14:textId="77777777" w:rsidR="00D97F7B" w:rsidRPr="00D97F7B" w:rsidRDefault="00D97F7B" w:rsidP="00D97F7B">
            <w:pPr>
              <w:spacing w:after="0"/>
              <w:rPr>
                <w:vanish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3"/>
              <w:gridCol w:w="4110"/>
            </w:tblGrid>
            <w:tr w:rsidR="00D97F7B" w:rsidRPr="00D97F7B" w14:paraId="4B090058" w14:textId="77777777" w:rsidTr="00D97F7B">
              <w:trPr>
                <w:tblCellSpacing w:w="15" w:type="dxa"/>
              </w:trPr>
              <w:tc>
                <w:tcPr>
                  <w:tcW w:w="1006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135"/>
                  <w:vAlign w:val="center"/>
                  <w:hideMark/>
                </w:tcPr>
                <w:p w14:paraId="55D44286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b/>
                      <w:bCs/>
                      <w:sz w:val="32"/>
                      <w:szCs w:val="32"/>
                    </w:rPr>
                    <w:t>SKENOVÁNÍ (JPG, PDF, TIFF) až 600 dpi</w:t>
                  </w:r>
                </w:p>
              </w:tc>
            </w:tr>
            <w:tr w:rsidR="00D97F7B" w:rsidRPr="00D97F7B" w14:paraId="3D6C4EAE" w14:textId="77777777" w:rsidTr="00D97F7B">
              <w:trPr>
                <w:tblCellSpacing w:w="15" w:type="dxa"/>
              </w:trPr>
              <w:tc>
                <w:tcPr>
                  <w:tcW w:w="5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F1EDD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A1 841 x 594 mm</w:t>
                  </w:r>
                </w:p>
              </w:tc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FD787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100,- Kč</w:t>
                  </w:r>
                </w:p>
              </w:tc>
            </w:tr>
            <w:tr w:rsidR="00D97F7B" w:rsidRPr="00D97F7B" w14:paraId="697D7E59" w14:textId="77777777" w:rsidTr="00D97F7B">
              <w:trPr>
                <w:tblCellSpacing w:w="15" w:type="dxa"/>
              </w:trPr>
              <w:tc>
                <w:tcPr>
                  <w:tcW w:w="5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32D9E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A2 594 x 420 mm</w:t>
                  </w:r>
                </w:p>
              </w:tc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A0062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50,- Kč</w:t>
                  </w:r>
                </w:p>
              </w:tc>
            </w:tr>
            <w:tr w:rsidR="00D97F7B" w:rsidRPr="00D97F7B" w14:paraId="2505D4CD" w14:textId="77777777" w:rsidTr="00D97F7B">
              <w:trPr>
                <w:tblCellSpacing w:w="15" w:type="dxa"/>
              </w:trPr>
              <w:tc>
                <w:tcPr>
                  <w:tcW w:w="5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518DE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 xml:space="preserve">Elektronické odeslání skenů </w:t>
                  </w:r>
                  <w:r w:rsidRPr="00D97F7B">
                    <w:rPr>
                      <w:sz w:val="32"/>
                      <w:szCs w:val="32"/>
                    </w:rPr>
                    <w:br/>
                    <w:t>(email, úschovna)</w:t>
                  </w:r>
                </w:p>
              </w:tc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7ABC7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50,- Kč</w:t>
                  </w:r>
                </w:p>
              </w:tc>
            </w:tr>
            <w:tr w:rsidR="00D97F7B" w:rsidRPr="00D97F7B" w14:paraId="44772D92" w14:textId="77777777" w:rsidTr="00D97F7B">
              <w:trPr>
                <w:tblCellSpacing w:w="15" w:type="dxa"/>
              </w:trPr>
              <w:tc>
                <w:tcPr>
                  <w:tcW w:w="5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17857" w14:textId="77777777" w:rsidR="00D97F7B" w:rsidRPr="00D97F7B" w:rsidRDefault="00D97F7B" w:rsidP="00D97F7B">
                  <w:pPr>
                    <w:spacing w:after="0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>Skenování do jiného formátu než PDF</w:t>
                  </w:r>
                </w:p>
              </w:tc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28076" w14:textId="77777777" w:rsidR="00D97F7B" w:rsidRPr="00D97F7B" w:rsidRDefault="00D97F7B" w:rsidP="00D97F7B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D97F7B">
                    <w:rPr>
                      <w:sz w:val="32"/>
                      <w:szCs w:val="32"/>
                    </w:rPr>
                    <w:t xml:space="preserve">příplatek + </w:t>
                  </w:r>
                  <w:proofErr w:type="gramStart"/>
                  <w:r w:rsidRPr="00D97F7B">
                    <w:rPr>
                      <w:sz w:val="32"/>
                      <w:szCs w:val="32"/>
                    </w:rPr>
                    <w:t>50%</w:t>
                  </w:r>
                  <w:proofErr w:type="gramEnd"/>
                </w:p>
              </w:tc>
            </w:tr>
          </w:tbl>
          <w:p w14:paraId="2B1C19E0" w14:textId="77777777" w:rsidR="00D97F7B" w:rsidRPr="00D97F7B" w:rsidRDefault="00D97F7B" w:rsidP="00D97F7B">
            <w:pPr>
              <w:spacing w:after="0"/>
            </w:pPr>
            <w:r w:rsidRPr="00D97F7B">
              <w:t xml:space="preserve">Tisková technologie: Termální inkoustový </w:t>
            </w:r>
            <w:proofErr w:type="gramStart"/>
            <w:r w:rsidRPr="00D97F7B">
              <w:t>tisk - voděodolný</w:t>
            </w:r>
            <w:proofErr w:type="gramEnd"/>
            <w:r w:rsidRPr="00D97F7B">
              <w:t xml:space="preserve"> inkoust.</w:t>
            </w:r>
            <w:r w:rsidRPr="00D97F7B">
              <w:br/>
              <w:t>Tiskové jazyky: HP-GL/2, HP-RTL, TIFF, JPEG, CALS G4, HP PCL 3 GUI, URF</w:t>
            </w:r>
            <w:r w:rsidRPr="00D97F7B">
              <w:br/>
              <w:t>Maximální tiskové rozlišení: 2400 x 1200</w:t>
            </w:r>
            <w:r w:rsidRPr="00D97F7B">
              <w:br/>
              <w:t>Kopírování: 600 x 600</w:t>
            </w:r>
            <w:r w:rsidRPr="00D97F7B">
              <w:br/>
              <w:t>Papír: 60 - 280 g/m</w:t>
            </w:r>
            <w:r w:rsidRPr="00D97F7B">
              <w:rPr>
                <w:vertAlign w:val="superscript"/>
              </w:rPr>
              <w:t>2</w:t>
            </w:r>
            <w:r w:rsidRPr="00D97F7B">
              <w:t xml:space="preserve"> (ruční podávání); 60 - 220 g/m</w:t>
            </w:r>
            <w:r w:rsidRPr="00D97F7B">
              <w:rPr>
                <w:vertAlign w:val="superscript"/>
              </w:rPr>
              <w:t>2</w:t>
            </w:r>
            <w:r w:rsidRPr="00D97F7B">
              <w:t xml:space="preserve"> (vstupní zásobník)</w:t>
            </w:r>
          </w:p>
        </w:tc>
      </w:tr>
    </w:tbl>
    <w:p w14:paraId="196D5CCA" w14:textId="6D1AB011" w:rsidR="00D97F7B" w:rsidRPr="00D97F7B" w:rsidRDefault="00D97F7B" w:rsidP="00D97F7B">
      <w:r w:rsidRPr="00D97F7B">
        <mc:AlternateContent>
          <mc:Choice Requires="wps">
            <w:drawing>
              <wp:inline distT="0" distB="0" distL="0" distR="0" wp14:anchorId="14B3F554" wp14:editId="4B6525C7">
                <wp:extent cx="133350" cy="133350"/>
                <wp:effectExtent l="0" t="0" r="0" b="0"/>
                <wp:docPr id="1292018593" name="Obdélník 3" descr="NAVRCHOLU.cz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69245" id="Obdélník 3" o:spid="_x0000_s1026" alt="NAVRCHOLU.cz" href="http://navrcholu.cz/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699E1D2" w14:textId="77777777" w:rsidR="004E3F8D" w:rsidRPr="00D97F7B" w:rsidRDefault="004E3F8D" w:rsidP="00D97F7B"/>
    <w:sectPr w:rsidR="004E3F8D" w:rsidRPr="00D97F7B" w:rsidSect="00D97F7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7B"/>
    <w:rsid w:val="004E3F8D"/>
    <w:rsid w:val="00B924D4"/>
    <w:rsid w:val="00D97F7B"/>
    <w:rsid w:val="00E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C03F"/>
  <w15:chartTrackingRefBased/>
  <w15:docId w15:val="{8AB658DD-B23E-456D-93C4-04958329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7F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7F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7F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7F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F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F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7F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7F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7F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7F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vrchol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 Blatná spol. s.r.o.</dc:creator>
  <cp:keywords/>
  <dc:description/>
  <cp:lastModifiedBy>MAKO Blatná spol. s.r.o.</cp:lastModifiedBy>
  <cp:revision>1</cp:revision>
  <dcterms:created xsi:type="dcterms:W3CDTF">2025-03-09T21:09:00Z</dcterms:created>
  <dcterms:modified xsi:type="dcterms:W3CDTF">2025-03-09T21:16:00Z</dcterms:modified>
</cp:coreProperties>
</file>